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EF5" w:rsidRPr="00704EF5" w:rsidRDefault="00704EF5" w:rsidP="00704EF5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</w:pPr>
      <w:r w:rsidRPr="00704EF5"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704EF5" w:rsidRPr="00704EF5" w:rsidRDefault="00704EF5" w:rsidP="00704EF5">
      <w:pPr>
        <w:spacing w:before="225" w:after="225"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04E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закупки №0132300034122000139</w:t>
      </w:r>
    </w:p>
    <w:tbl>
      <w:tblPr>
        <w:tblW w:w="10490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756"/>
        <w:gridCol w:w="5734"/>
      </w:tblGrid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734" w:type="dxa"/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0132300034122000139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Выполнение работ по ремонту крыши здания администрации с. Натальино г.о. Навашинский Нижегородской области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ЭТП Газпромбанк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Заказчик</w:t>
            </w: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734" w:type="dxa"/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Марушев Александр Николаевич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uprdel@adm.nav.nnov.ru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56473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734" w:type="dxa"/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07.11.2022 08:00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07.11.2022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09.11.2022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контракта</w:t>
            </w:r>
          </w:p>
        </w:tc>
        <w:tc>
          <w:tcPr>
            <w:tcW w:w="5734" w:type="dxa"/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1388716.21 Российский рубль</w:t>
            </w:r>
          </w:p>
        </w:tc>
      </w:tr>
      <w:tr w:rsidR="00704EF5" w:rsidRPr="00704EF5" w:rsidTr="00704EF5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начала исполнения контракта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календарных дней с даты заключения контракта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исполнения контракта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календарных дней с даты начала исполнения контракта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бюджетных средств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бюджета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734" w:type="dxa"/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4EF5" w:rsidRPr="00704EF5" w:rsidTr="00704EF5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57"/>
              <w:gridCol w:w="2202"/>
              <w:gridCol w:w="2202"/>
              <w:gridCol w:w="2202"/>
              <w:gridCol w:w="3347"/>
            </w:tblGrid>
            <w:tr w:rsidR="00704EF5" w:rsidRPr="00704EF5" w:rsidTr="00704EF5">
              <w:tc>
                <w:tcPr>
                  <w:tcW w:w="1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22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704EF5" w:rsidRPr="00704EF5" w:rsidTr="00704EF5">
              <w:tc>
                <w:tcPr>
                  <w:tcW w:w="1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1388716.21</w:t>
                  </w:r>
                </w:p>
              </w:tc>
              <w:tc>
                <w:tcPr>
                  <w:tcW w:w="22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1388716.21</w:t>
                  </w:r>
                </w:p>
              </w:tc>
              <w:tc>
                <w:tcPr>
                  <w:tcW w:w="22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lastRenderedPageBreak/>
              <w:t>Этапы исполнения контракта</w:t>
            </w:r>
          </w:p>
        </w:tc>
        <w:tc>
          <w:tcPr>
            <w:tcW w:w="5734" w:type="dxa"/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4EF5" w:rsidRPr="00704EF5" w:rsidTr="00704EF5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5734" w:type="dxa"/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4EF5" w:rsidRPr="00704EF5" w:rsidTr="00704EF5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167"/>
              <w:gridCol w:w="1926"/>
              <w:gridCol w:w="1739"/>
              <w:gridCol w:w="1739"/>
              <w:gridCol w:w="1739"/>
            </w:tblGrid>
            <w:tr w:rsidR="00704EF5" w:rsidRPr="00704EF5" w:rsidTr="00704EF5">
              <w:tc>
                <w:tcPr>
                  <w:tcW w:w="416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7143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704EF5" w:rsidRPr="00704EF5" w:rsidTr="00704EF5">
              <w:tc>
                <w:tcPr>
                  <w:tcW w:w="416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19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2022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2023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2025 год</w:t>
                  </w:r>
                </w:p>
              </w:tc>
            </w:tr>
            <w:tr w:rsidR="00704EF5" w:rsidRPr="00704EF5" w:rsidTr="00704EF5">
              <w:tc>
                <w:tcPr>
                  <w:tcW w:w="4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19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1388716.21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704EF5" w:rsidRPr="00704EF5" w:rsidTr="00704EF5">
              <w:tc>
                <w:tcPr>
                  <w:tcW w:w="41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19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1388716.21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04EF5" w:rsidRPr="00704EF5" w:rsidRDefault="00704EF5" w:rsidP="00704EF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04EF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223522303505252230100100640014391244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607102 Г НАВАШИНО ПЛ ЛЕНИНА ДОМ 7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73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704EF5" w:rsidRPr="00704EF5" w:rsidTr="00704EF5">
        <w:tc>
          <w:tcPr>
            <w:tcW w:w="475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734" w:type="dxa"/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4EF5" w:rsidRPr="00704EF5" w:rsidTr="00704EF5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E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704EF5" w:rsidRPr="00704EF5" w:rsidRDefault="00704EF5" w:rsidP="00704EF5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707" w:type="dxa"/>
        <w:tblCellMar>
          <w:left w:w="0" w:type="dxa"/>
          <w:right w:w="0" w:type="dxa"/>
        </w:tblCellMar>
        <w:tblLook w:val="04A0"/>
      </w:tblPr>
      <w:tblGrid>
        <w:gridCol w:w="8403"/>
        <w:gridCol w:w="2304"/>
      </w:tblGrid>
      <w:tr w:rsidR="00704EF5" w:rsidRPr="00704EF5" w:rsidTr="00704E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Работа</w:t>
            </w:r>
          </w:p>
        </w:tc>
      </w:tr>
    </w:tbl>
    <w:p w:rsidR="00704EF5" w:rsidRPr="00704EF5" w:rsidRDefault="00704EF5" w:rsidP="00704EF5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70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4"/>
        <w:gridCol w:w="969"/>
        <w:gridCol w:w="1324"/>
        <w:gridCol w:w="1324"/>
        <w:gridCol w:w="1495"/>
        <w:gridCol w:w="1134"/>
        <w:gridCol w:w="850"/>
        <w:gridCol w:w="851"/>
        <w:gridCol w:w="1276"/>
      </w:tblGrid>
      <w:tr w:rsidR="00704EF5" w:rsidRPr="00704EF5" w:rsidTr="00704EF5">
        <w:tc>
          <w:tcPr>
            <w:tcW w:w="14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 по ОКПД2, КТРУ</w:t>
            </w:r>
          </w:p>
        </w:tc>
        <w:tc>
          <w:tcPr>
            <w:tcW w:w="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4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Количество(объем работы, услуги)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704EF5" w:rsidRPr="00704EF5" w:rsidTr="00704EF5">
        <w:tc>
          <w:tcPr>
            <w:tcW w:w="14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704EF5" w:rsidRPr="00704EF5" w:rsidTr="00704EF5"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Выполнение работ по ремонту крыши здания администрации с. Натальино г.о. Навашинский Нижегородской области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43.91.19.110</w:t>
            </w:r>
          </w:p>
        </w:tc>
        <w:tc>
          <w:tcPr>
            <w:tcW w:w="41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1388716.21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4EF5" w:rsidRPr="00704EF5" w:rsidRDefault="00704EF5" w:rsidP="00704EF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04EF5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1388716.21</w:t>
            </w:r>
          </w:p>
        </w:tc>
      </w:tr>
    </w:tbl>
    <w:p w:rsidR="00704EF5" w:rsidRPr="00704EF5" w:rsidRDefault="00704EF5" w:rsidP="00704EF5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1388716.21 Российский рубль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3 Требования к участникам закупок в соответствии с ч. 2 ст. 31 Закона № 44-ФЗ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3 . 1 Требования в соответствии с позицией 15 раздела II приложения к ПП РФ от 29.12.2021 № 2571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Наличие у участника закупки одного из следующих опытов выполнения работ: 1) опыт исполнения договора, предусматривающего выполнение работ по текущему ремонту зданий, сооружений; 2) опыт исполнения договора, предусматривающего выполнение работ по капитальному ремонту объекта капитального строительства. Цена выполненных работ по договору, предусмотренному пунктом 1 или 2 настоящей графы настоящей позиции, должна составлять не менее 20 процентов от начальной (максимальной) цены контракта, заключаемого по результатам определения поставщика (подрядчика, исполнителя). Информация и документы, подтверждающие соответствие участников закупки дополнительным требованиям: 1) исполненный договор; 2) акт выполненных работ, подтверждающий цену выполненных работ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установлены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Обеспечение заявки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Требуется обеспечение заявки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Размер обеспечения заявки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13887.16 Российский рубль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внесения денежных средств в качестве обеспечения заявки на участие в закупке, а также условия гарантии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п.13.1 раздела II извещения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Реквизиты счета в соответствии с п.16 ч. 1 ст. 42 Закона № 44-ФЗ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"Номер расчётного счёта" 03232643227300003200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"Номер лицевого счёта" 05323D01500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"БИК" 012202102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"Наименование кредитной организации" Администрация городского округа Навашинский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"Номер корреспондентского счета" 40102810745370000024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Обеспечение исполнения контракта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Требуется обеспечение исполнения контракта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Размер обеспечения исполнения контракта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5.00%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обеспечения исполнения контракта, требования к обеспечению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п.14.1 раздела II извещения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Платежные реквизиты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"Номер расчётного счёта" 03232643227300003200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"Номер лицевого счёта" 05323D01500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"БИК" 012202102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"Наименование кредитной организации" Администрация городского округа Навашинский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"Номер корреспондентского счета" 40102810745370000024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гарантии качества товара, работы, услуги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Требуется гарантия качества товара, работы, услуги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Информация о требованиях к гарантийному обслуживанию товара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гарантии производителя товара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Срок гарантии на применяемые материалы – в соответствии со сроками, установленными их заводами-изготовителями.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Срок, на который предоставляется гарантия и (или) требования к объему предоставления гарантий качества товара, работы, услуги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Срок гарантии на работы в течение 5 (пяти) лет со дня подписания документов о приёмке выполненных работ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Обеспечение гарантийных обязательств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гарантийных обязательств не требуется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Дополнительная информация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Информация отсутствует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Информация о банковском и (или) казначейском сопровождении контракта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Банковское или казначейское сопровождение контракта не требуется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НМЦК.pdf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КОНТРАКТА.doc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Описание объекта закупки (раздел II извещения).docx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извещения).docx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Ведомость объема работ.pdf</w:t>
      </w:r>
    </w:p>
    <w:p w:rsidR="00704EF5" w:rsidRPr="00704EF5" w:rsidRDefault="00704EF5" w:rsidP="00704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04EF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Смета Натальино.pdf</w:t>
      </w:r>
    </w:p>
    <w:p w:rsidR="002E53BD" w:rsidRDefault="002E53BD" w:rsidP="00704EF5">
      <w:pPr>
        <w:ind w:firstLine="0"/>
      </w:pPr>
    </w:p>
    <w:sectPr w:rsidR="002E53BD" w:rsidSect="00704EF5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04EF5"/>
    <w:rsid w:val="00165F56"/>
    <w:rsid w:val="00185C03"/>
    <w:rsid w:val="002E53BD"/>
    <w:rsid w:val="00481A21"/>
    <w:rsid w:val="005776D7"/>
    <w:rsid w:val="00704EF5"/>
    <w:rsid w:val="007126E9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704EF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704EF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704EF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04EF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04EF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704EF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1053</Words>
  <Characters>6004</Characters>
  <Application>Microsoft Office Word</Application>
  <DocSecurity>0</DocSecurity>
  <Lines>50</Lines>
  <Paragraphs>14</Paragraphs>
  <ScaleCrop>false</ScaleCrop>
  <Company/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2022-10-27T08:18:00Z</cp:lastPrinted>
  <dcterms:created xsi:type="dcterms:W3CDTF">2022-10-27T08:15:00Z</dcterms:created>
  <dcterms:modified xsi:type="dcterms:W3CDTF">2022-10-27T08:18:00Z</dcterms:modified>
</cp:coreProperties>
</file>